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82497" w14:textId="03076333" w:rsidR="00DF4410" w:rsidRDefault="195C8299" w:rsidP="195C8299">
      <w:pPr>
        <w:keepNext/>
        <w:keepLines/>
        <w:spacing w:before="240" w:line="288" w:lineRule="auto"/>
        <w:rPr>
          <w:rFonts w:ascii="Calibri Light" w:eastAsia="Calibri Light" w:hAnsi="Calibri Light" w:cs="Calibri Light"/>
          <w:color w:val="2F5496" w:themeColor="accent1" w:themeShade="BF"/>
          <w:sz w:val="32"/>
          <w:szCs w:val="32"/>
        </w:rPr>
      </w:pPr>
      <w:r w:rsidRPr="195C8299">
        <w:rPr>
          <w:rStyle w:val="Stark"/>
          <w:rFonts w:ascii="Calibri Light" w:eastAsia="Calibri Light" w:hAnsi="Calibri Light" w:cs="Calibri Light"/>
          <w:color w:val="2F5496" w:themeColor="accent1" w:themeShade="BF"/>
          <w:sz w:val="32"/>
          <w:szCs w:val="32"/>
        </w:rPr>
        <w:t>**Motioner</w:t>
      </w:r>
    </w:p>
    <w:p w14:paraId="36B9B97F" w14:textId="3645E7F3" w:rsidR="00DF4410" w:rsidRDefault="195C8299" w:rsidP="195C8299">
      <w:pPr>
        <w:keepNext/>
        <w:keepLines/>
        <w:spacing w:before="40" w:line="288" w:lineRule="auto"/>
        <w:rPr>
          <w:rFonts w:ascii="Calibri Light" w:eastAsia="Calibri Light" w:hAnsi="Calibri Light" w:cs="Calibri Light"/>
          <w:color w:val="2F5496" w:themeColor="accent1" w:themeShade="BF"/>
          <w:sz w:val="26"/>
          <w:szCs w:val="26"/>
        </w:rPr>
      </w:pPr>
      <w:r w:rsidRPr="195C8299">
        <w:rPr>
          <w:rStyle w:val="Stark"/>
          <w:rFonts w:ascii="Calibri Light" w:eastAsia="Calibri Light" w:hAnsi="Calibri Light" w:cs="Calibri Light"/>
          <w:color w:val="2F5496" w:themeColor="accent1" w:themeShade="BF"/>
          <w:sz w:val="26"/>
          <w:szCs w:val="26"/>
        </w:rPr>
        <w:t>Motion 1: Balkongskydd - inlämnad av Elisabeth Oskarsson</w:t>
      </w:r>
    </w:p>
    <w:p w14:paraId="0402C3C5" w14:textId="790CFBF0" w:rsidR="00DF4410" w:rsidRDefault="195C8299" w:rsidP="195C8299">
      <w:pPr>
        <w:rPr>
          <w:rFonts w:ascii="Calibri" w:eastAsia="Calibri" w:hAnsi="Calibri" w:cs="Calibri"/>
          <w:color w:val="000000" w:themeColor="text1"/>
        </w:rPr>
      </w:pPr>
      <w:r w:rsidRPr="195C8299">
        <w:rPr>
          <w:rFonts w:ascii="Calibri" w:eastAsia="Calibri" w:hAnsi="Calibri" w:cs="Calibri"/>
          <w:color w:val="000000" w:themeColor="text1"/>
        </w:rPr>
        <w:t xml:space="preserve">De flesta, men inte alla, medlemmar har balkongskydd. Förslag på att köpa in nya så att det ger ett mer enhetligt intryck. </w:t>
      </w:r>
    </w:p>
    <w:p w14:paraId="108767D2" w14:textId="7890DFA8" w:rsidR="00DF4410" w:rsidRDefault="195C8299" w:rsidP="195C8299">
      <w:pPr>
        <w:rPr>
          <w:rFonts w:ascii="Calibri Light" w:eastAsia="Calibri Light" w:hAnsi="Calibri Light" w:cs="Calibri Light"/>
          <w:color w:val="1F3763"/>
          <w:sz w:val="24"/>
          <w:szCs w:val="24"/>
        </w:rPr>
      </w:pPr>
      <w:r w:rsidRPr="195C8299">
        <w:rPr>
          <w:rStyle w:val="Stark"/>
          <w:rFonts w:ascii="Calibri Light" w:eastAsia="Calibri Light" w:hAnsi="Calibri Light" w:cs="Calibri Light"/>
          <w:color w:val="1F3763"/>
          <w:sz w:val="24"/>
          <w:szCs w:val="24"/>
        </w:rPr>
        <w:t xml:space="preserve">Styrelsens svar: </w:t>
      </w:r>
    </w:p>
    <w:p w14:paraId="794FDDB8" w14:textId="0B219F34" w:rsidR="00DF4410" w:rsidRDefault="195C8299" w:rsidP="195C8299">
      <w:pPr>
        <w:rPr>
          <w:rFonts w:ascii="Calibri" w:eastAsia="Calibri" w:hAnsi="Calibri" w:cs="Calibri"/>
          <w:color w:val="000000" w:themeColor="text1"/>
        </w:rPr>
      </w:pPr>
      <w:r w:rsidRPr="195C8299">
        <w:rPr>
          <w:rFonts w:ascii="Calibri" w:eastAsia="Calibri" w:hAnsi="Calibri" w:cs="Calibri"/>
          <w:color w:val="000000" w:themeColor="text1"/>
        </w:rPr>
        <w:t xml:space="preserve">Balkongskydden är minst tjugo år gamla. En del är utslitna och finns inte kvar, samtidigt som många av de kvarvarande är hårt ansatta av väder och ålder. Om stämman anser att balkongskydden ska bytas ut får nya styrelsen i uppdrag att undersöka möjligheten för detta. </w:t>
      </w:r>
    </w:p>
    <w:p w14:paraId="644627D2" w14:textId="32641FF2" w:rsidR="00DF4410" w:rsidRDefault="195C8299" w:rsidP="195C8299">
      <w:r w:rsidRPr="195C8299">
        <w:rPr>
          <w:rFonts w:ascii="Calibri" w:eastAsia="Calibri" w:hAnsi="Calibri" w:cs="Calibri"/>
          <w:color w:val="000000" w:themeColor="text1"/>
        </w:rPr>
        <w:t>Styrelsen tillstyrker motionen</w:t>
      </w:r>
    </w:p>
    <w:p w14:paraId="74C8E29C" w14:textId="70D6FB92" w:rsidR="00DF4410" w:rsidRDefault="00DF4410" w:rsidP="195C8299">
      <w:pPr>
        <w:spacing w:before="40" w:after="0"/>
        <w:rPr>
          <w:rFonts w:ascii="Calibri Light" w:eastAsia="Calibri Light" w:hAnsi="Calibri Light" w:cs="Calibri Light"/>
          <w:color w:val="2F5496" w:themeColor="accent1" w:themeShade="BF"/>
          <w:sz w:val="26"/>
          <w:szCs w:val="26"/>
        </w:rPr>
      </w:pPr>
    </w:p>
    <w:p w14:paraId="4E1397E0" w14:textId="7365C002" w:rsidR="00DF4410" w:rsidRDefault="00DF4410" w:rsidP="195C8299">
      <w:pPr>
        <w:spacing w:before="40" w:after="0"/>
        <w:rPr>
          <w:rFonts w:ascii="Calibri Light" w:eastAsia="Calibri Light" w:hAnsi="Calibri Light" w:cs="Calibri Light"/>
          <w:color w:val="2F5496" w:themeColor="accent1" w:themeShade="BF"/>
          <w:sz w:val="26"/>
          <w:szCs w:val="26"/>
        </w:rPr>
      </w:pPr>
    </w:p>
    <w:p w14:paraId="321C7A6C" w14:textId="5D494DF0" w:rsidR="00DF4410" w:rsidRDefault="195C8299" w:rsidP="195C8299">
      <w:pPr>
        <w:keepNext/>
        <w:keepLines/>
        <w:spacing w:before="40" w:after="0"/>
        <w:rPr>
          <w:rFonts w:ascii="Calibri Light" w:eastAsia="Calibri Light" w:hAnsi="Calibri Light" w:cs="Calibri Light"/>
          <w:color w:val="2F5496" w:themeColor="accent1" w:themeShade="BF"/>
          <w:sz w:val="26"/>
          <w:szCs w:val="26"/>
        </w:rPr>
      </w:pPr>
      <w:r w:rsidRPr="195C8299">
        <w:rPr>
          <w:rStyle w:val="Stark"/>
          <w:rFonts w:ascii="Calibri Light" w:eastAsia="Calibri Light" w:hAnsi="Calibri Light" w:cs="Calibri Light"/>
          <w:color w:val="2F5496" w:themeColor="accent1" w:themeShade="BF"/>
          <w:sz w:val="26"/>
          <w:szCs w:val="26"/>
        </w:rPr>
        <w:t>Motion 2:  Soptömning i tvättstugor - inlämnad av Elisabeth Oskarsson</w:t>
      </w:r>
    </w:p>
    <w:p w14:paraId="7FEF952F" w14:textId="350DEE99" w:rsidR="00DF4410" w:rsidRDefault="195C8299" w:rsidP="195C8299">
      <w:pPr>
        <w:rPr>
          <w:rFonts w:ascii="Calibri" w:eastAsia="Calibri" w:hAnsi="Calibri" w:cs="Calibri"/>
          <w:color w:val="000000" w:themeColor="text1"/>
        </w:rPr>
      </w:pPr>
      <w:r w:rsidRPr="195C8299">
        <w:rPr>
          <w:rFonts w:ascii="Calibri" w:eastAsia="Calibri" w:hAnsi="Calibri" w:cs="Calibri"/>
          <w:color w:val="000000" w:themeColor="text1"/>
        </w:rPr>
        <w:t>Vem tömmer soporna i tvättstugorna? Är det FF Nord?</w:t>
      </w:r>
    </w:p>
    <w:p w14:paraId="63ECCCC8" w14:textId="10C97EC6" w:rsidR="00DF4410" w:rsidRDefault="195C8299" w:rsidP="195C8299">
      <w:pPr>
        <w:spacing w:before="40"/>
        <w:rPr>
          <w:rFonts w:ascii="Calibri Light" w:eastAsia="Calibri Light" w:hAnsi="Calibri Light" w:cs="Calibri Light"/>
          <w:color w:val="1F3763"/>
          <w:sz w:val="24"/>
          <w:szCs w:val="24"/>
        </w:rPr>
      </w:pPr>
      <w:r w:rsidRPr="195C8299">
        <w:rPr>
          <w:rStyle w:val="Stark"/>
          <w:rFonts w:ascii="Calibri Light" w:eastAsia="Calibri Light" w:hAnsi="Calibri Light" w:cs="Calibri Light"/>
          <w:color w:val="1F3763"/>
          <w:sz w:val="24"/>
          <w:szCs w:val="24"/>
        </w:rPr>
        <w:t xml:space="preserve">Styrelsens svar: </w:t>
      </w:r>
    </w:p>
    <w:p w14:paraId="64C81ACC" w14:textId="6B61A906" w:rsidR="00DF4410" w:rsidRDefault="195C8299" w:rsidP="195C8299">
      <w:pPr>
        <w:rPr>
          <w:rFonts w:ascii="Calibri" w:eastAsia="Calibri" w:hAnsi="Calibri" w:cs="Calibri"/>
          <w:color w:val="000000" w:themeColor="text1"/>
        </w:rPr>
      </w:pPr>
      <w:r w:rsidRPr="195C8299">
        <w:rPr>
          <w:rFonts w:ascii="Calibri" w:eastAsia="Calibri" w:hAnsi="Calibri" w:cs="Calibri"/>
          <w:color w:val="000000" w:themeColor="text1"/>
        </w:rPr>
        <w:t>Denna motion går inte att behandla som motion på stämman. Ärendet ingår i styrelsens ansvar för den löpande förvaltningen. Föreningen har en tilläggstjänst med FF Nord där soptömningen i tvättstugan ingår, detta då inte alla i föreningen tog ansvar för sina sopor.</w:t>
      </w:r>
    </w:p>
    <w:p w14:paraId="66015EE0" w14:textId="66BAA6C2" w:rsidR="00DF4410" w:rsidRDefault="195C8299" w:rsidP="195C8299">
      <w:pPr>
        <w:rPr>
          <w:rFonts w:ascii="Calibri" w:eastAsia="Calibri" w:hAnsi="Calibri" w:cs="Calibri"/>
          <w:color w:val="000000" w:themeColor="text1"/>
        </w:rPr>
      </w:pPr>
      <w:r w:rsidRPr="195C8299">
        <w:rPr>
          <w:rFonts w:ascii="Calibri" w:eastAsia="Calibri" w:hAnsi="Calibri" w:cs="Calibri"/>
          <w:color w:val="000000" w:themeColor="text1"/>
        </w:rPr>
        <w:t xml:space="preserve">Styrelsen anser motionen besvarad.  </w:t>
      </w:r>
    </w:p>
    <w:p w14:paraId="7CF6CA95" w14:textId="5214CF01" w:rsidR="00DF4410" w:rsidRDefault="00DF4410" w:rsidP="195C8299">
      <w:pPr>
        <w:spacing w:before="40"/>
        <w:rPr>
          <w:rFonts w:ascii="Calibri Light" w:eastAsia="Calibri Light" w:hAnsi="Calibri Light" w:cs="Calibri Light"/>
          <w:color w:val="2F5496" w:themeColor="accent1" w:themeShade="BF"/>
          <w:sz w:val="26"/>
          <w:szCs w:val="26"/>
        </w:rPr>
      </w:pPr>
    </w:p>
    <w:p w14:paraId="22B57677" w14:textId="658FA23D" w:rsidR="00DF4410" w:rsidRDefault="00DF4410" w:rsidP="195C8299">
      <w:pPr>
        <w:spacing w:before="40"/>
        <w:rPr>
          <w:rFonts w:ascii="Calibri Light" w:eastAsia="Calibri Light" w:hAnsi="Calibri Light" w:cs="Calibri Light"/>
          <w:color w:val="2F5496" w:themeColor="accent1" w:themeShade="BF"/>
          <w:sz w:val="26"/>
          <w:szCs w:val="26"/>
        </w:rPr>
      </w:pPr>
    </w:p>
    <w:p w14:paraId="2114E68A" w14:textId="78E99A8D" w:rsidR="00DF4410" w:rsidRDefault="195C8299" w:rsidP="195C8299">
      <w:pPr>
        <w:keepNext/>
        <w:keepLines/>
        <w:spacing w:before="40"/>
        <w:rPr>
          <w:rFonts w:ascii="Calibri Light" w:eastAsia="Calibri Light" w:hAnsi="Calibri Light" w:cs="Calibri Light"/>
          <w:color w:val="2F5496" w:themeColor="accent1" w:themeShade="BF"/>
          <w:sz w:val="26"/>
          <w:szCs w:val="26"/>
        </w:rPr>
      </w:pPr>
      <w:r w:rsidRPr="195C8299">
        <w:rPr>
          <w:rStyle w:val="Stark"/>
          <w:rFonts w:ascii="Calibri Light" w:eastAsia="Calibri Light" w:hAnsi="Calibri Light" w:cs="Calibri Light"/>
          <w:color w:val="2F5496" w:themeColor="accent1" w:themeShade="BF"/>
          <w:sz w:val="26"/>
          <w:szCs w:val="26"/>
        </w:rPr>
        <w:t>Motion 3 : Mossa på taken – Johan Runnman</w:t>
      </w:r>
    </w:p>
    <w:p w14:paraId="01D1894D" w14:textId="499B5762" w:rsidR="00DF4410" w:rsidRDefault="195C8299" w:rsidP="195C8299">
      <w:pPr>
        <w:spacing w:before="40"/>
        <w:rPr>
          <w:rFonts w:eastAsiaTheme="minorEastAsia"/>
        </w:rPr>
      </w:pPr>
      <w:r w:rsidRPr="195C8299">
        <w:rPr>
          <w:rFonts w:eastAsiaTheme="minorEastAsia"/>
          <w:color w:val="242424"/>
        </w:rPr>
        <w:t>Kan det vara en god idé att rengöra taken från mossa? Mossan faller ner på balkonger och grusgångar, skräpar ner och kan vara skadligt för takpannorna.</w:t>
      </w:r>
      <w:r w:rsidRPr="195C8299">
        <w:rPr>
          <w:rFonts w:eastAsiaTheme="minorEastAsia"/>
        </w:rPr>
        <w:t xml:space="preserve"> </w:t>
      </w:r>
    </w:p>
    <w:p w14:paraId="00F955B4" w14:textId="031940DD" w:rsidR="00DF4410" w:rsidRDefault="195C8299" w:rsidP="195C8299">
      <w:pPr>
        <w:spacing w:before="40"/>
        <w:rPr>
          <w:rFonts w:eastAsiaTheme="minorEastAsia"/>
          <w:color w:val="1F3763"/>
          <w:sz w:val="24"/>
          <w:szCs w:val="24"/>
        </w:rPr>
      </w:pPr>
      <w:r w:rsidRPr="195C8299">
        <w:rPr>
          <w:rStyle w:val="Stark"/>
          <w:rFonts w:eastAsiaTheme="minorEastAsia"/>
          <w:color w:val="1F3763"/>
          <w:sz w:val="24"/>
          <w:szCs w:val="24"/>
        </w:rPr>
        <w:t xml:space="preserve">Styrelsens svar: </w:t>
      </w:r>
    </w:p>
    <w:p w14:paraId="5ADD2FCB" w14:textId="40A43002" w:rsidR="00DF4410" w:rsidRDefault="195C8299" w:rsidP="195C8299">
      <w:pPr>
        <w:rPr>
          <w:rFonts w:ascii="Calibri" w:eastAsia="Calibri" w:hAnsi="Calibri" w:cs="Calibri"/>
          <w:color w:val="000000" w:themeColor="text1"/>
        </w:rPr>
      </w:pPr>
      <w:r w:rsidRPr="195C8299">
        <w:rPr>
          <w:rFonts w:ascii="Calibri" w:eastAsia="Calibri" w:hAnsi="Calibri" w:cs="Calibri"/>
          <w:color w:val="000000" w:themeColor="text1"/>
        </w:rPr>
        <w:t>På uppdrag av styrelsen har FF Nord kontrollerat taken under mars månad. Där framkom att taken är i dåligt skick och kommer att behöva åtgärdas. Enligt FF Nord är det inget som måste göras akut, men på sikt behöver föreningen renovera taken. Styrelsen rekommenderar nästkommande styrelse att undersöka kostnaden för taktvätt och samtidigt påbörja arbete med eventuellt takbyte. I det arbetet avgörs om det endast blir taktvätt eller helrenovering av taken.</w:t>
      </w:r>
    </w:p>
    <w:p w14:paraId="07244319" w14:textId="7FE858E3" w:rsidR="00DF4410" w:rsidRDefault="195C8299" w:rsidP="195C8299">
      <w:pPr>
        <w:rPr>
          <w:rFonts w:ascii="Calibri" w:eastAsia="Calibri" w:hAnsi="Calibri" w:cs="Calibri"/>
          <w:color w:val="000000" w:themeColor="text1"/>
        </w:rPr>
      </w:pPr>
      <w:r w:rsidRPr="195C8299">
        <w:rPr>
          <w:rFonts w:ascii="Calibri" w:eastAsia="Calibri" w:hAnsi="Calibri" w:cs="Calibri"/>
          <w:color w:val="000000" w:themeColor="text1"/>
        </w:rPr>
        <w:t xml:space="preserve">Styrelsen anser motionen besvarad.  </w:t>
      </w:r>
    </w:p>
    <w:p w14:paraId="6B12438E" w14:textId="7A1EFF6B" w:rsidR="00DF4410" w:rsidRDefault="00DF4410" w:rsidP="195C8299">
      <w:pPr>
        <w:spacing w:before="40"/>
        <w:rPr>
          <w:rFonts w:ascii="Calibri Light" w:eastAsia="Calibri Light" w:hAnsi="Calibri Light" w:cs="Calibri Light"/>
          <w:color w:val="2F5496" w:themeColor="accent1" w:themeShade="BF"/>
          <w:sz w:val="26"/>
          <w:szCs w:val="26"/>
        </w:rPr>
      </w:pPr>
    </w:p>
    <w:p w14:paraId="59DC525C" w14:textId="14D70602" w:rsidR="00DF4410" w:rsidRDefault="00DF4410" w:rsidP="195C8299">
      <w:pPr>
        <w:spacing w:before="40"/>
        <w:rPr>
          <w:rFonts w:ascii="Calibri Light" w:eastAsia="Calibri Light" w:hAnsi="Calibri Light" w:cs="Calibri Light"/>
          <w:color w:val="2F5496" w:themeColor="accent1" w:themeShade="BF"/>
          <w:sz w:val="26"/>
          <w:szCs w:val="26"/>
        </w:rPr>
      </w:pPr>
    </w:p>
    <w:p w14:paraId="0275E45D" w14:textId="26341937" w:rsidR="00DF4410" w:rsidRDefault="195C8299" w:rsidP="195C8299">
      <w:pPr>
        <w:keepNext/>
        <w:keepLines/>
        <w:spacing w:before="40"/>
        <w:rPr>
          <w:rFonts w:ascii="Calibri Light" w:eastAsia="Calibri Light" w:hAnsi="Calibri Light" w:cs="Calibri Light"/>
          <w:color w:val="2F5496" w:themeColor="accent1" w:themeShade="BF"/>
          <w:sz w:val="26"/>
          <w:szCs w:val="26"/>
        </w:rPr>
      </w:pPr>
      <w:r w:rsidRPr="195C8299">
        <w:rPr>
          <w:rStyle w:val="Stark"/>
          <w:rFonts w:ascii="Calibri Light" w:eastAsia="Calibri Light" w:hAnsi="Calibri Light" w:cs="Calibri Light"/>
          <w:color w:val="2F5496" w:themeColor="accent1" w:themeShade="BF"/>
          <w:sz w:val="26"/>
          <w:szCs w:val="26"/>
        </w:rPr>
        <w:lastRenderedPageBreak/>
        <w:t>Motion 4 : Fråga om bastu – Johan Runnmann</w:t>
      </w:r>
    </w:p>
    <w:p w14:paraId="4270A401" w14:textId="2178D817" w:rsidR="00DF4410" w:rsidRDefault="195C8299" w:rsidP="195C8299">
      <w:pPr>
        <w:rPr>
          <w:rFonts w:eastAsiaTheme="minorEastAsia"/>
        </w:rPr>
      </w:pPr>
      <w:r w:rsidRPr="195C8299">
        <w:rPr>
          <w:rFonts w:eastAsiaTheme="minorEastAsia"/>
          <w:color w:val="242424"/>
        </w:rPr>
        <w:t>Kan man ta rätt på om det finns ett intresse hos boende att det finns en bastu? Om intresset finns, ta rätt på kostnad och om det finns någon lämplig lokal att bygga en bastu i.</w:t>
      </w:r>
    </w:p>
    <w:p w14:paraId="01A7A991" w14:textId="0721C6F8" w:rsidR="00DF4410" w:rsidRDefault="195C8299" w:rsidP="195C8299">
      <w:pPr>
        <w:spacing w:before="40"/>
        <w:rPr>
          <w:rFonts w:ascii="Calibri Light" w:eastAsia="Calibri Light" w:hAnsi="Calibri Light" w:cs="Calibri Light"/>
          <w:color w:val="1F3763"/>
          <w:sz w:val="24"/>
          <w:szCs w:val="24"/>
        </w:rPr>
      </w:pPr>
      <w:r w:rsidRPr="195C8299">
        <w:rPr>
          <w:rStyle w:val="Stark"/>
          <w:rFonts w:ascii="Calibri Light" w:eastAsia="Calibri Light" w:hAnsi="Calibri Light" w:cs="Calibri Light"/>
          <w:color w:val="1F3763"/>
          <w:sz w:val="24"/>
          <w:szCs w:val="24"/>
        </w:rPr>
        <w:t xml:space="preserve">Styrelsens svar: </w:t>
      </w:r>
    </w:p>
    <w:p w14:paraId="4EC469DF" w14:textId="165A3E1D" w:rsidR="00DF4410" w:rsidRDefault="195C8299" w:rsidP="195C8299">
      <w:pPr>
        <w:rPr>
          <w:rFonts w:ascii="Calibri" w:eastAsia="Calibri" w:hAnsi="Calibri" w:cs="Calibri"/>
          <w:color w:val="000000" w:themeColor="text1"/>
        </w:rPr>
      </w:pPr>
      <w:r w:rsidRPr="195C8299">
        <w:rPr>
          <w:rFonts w:ascii="Calibri" w:eastAsia="Calibri" w:hAnsi="Calibri" w:cs="Calibri"/>
          <w:color w:val="000000" w:themeColor="text1"/>
        </w:rPr>
        <w:t xml:space="preserve">En bastu skulle öka trivselfaktorn i föreningen och i andra föreningar vet vi att detta är ett uppskattat inslag. Om intresse för bastu är stor får den nya styrelsen i uppdrag att undersöka möjligheten för eventuell bastu. </w:t>
      </w:r>
      <w:r w:rsidRPr="195C8299">
        <w:rPr>
          <w:rFonts w:ascii="Calibri" w:eastAsia="Calibri" w:hAnsi="Calibri" w:cs="Calibri"/>
        </w:rPr>
        <w:t xml:space="preserve"> </w:t>
      </w:r>
    </w:p>
    <w:p w14:paraId="5867EFEB" w14:textId="447EE60D" w:rsidR="00DF4410" w:rsidRDefault="195C8299" w:rsidP="195C8299">
      <w:r w:rsidRPr="195C8299">
        <w:rPr>
          <w:rFonts w:ascii="Calibri" w:eastAsia="Calibri" w:hAnsi="Calibri" w:cs="Calibri"/>
          <w:color w:val="000000" w:themeColor="text1"/>
        </w:rPr>
        <w:t>Styrelsen tillstyrker motionen.</w:t>
      </w:r>
    </w:p>
    <w:p w14:paraId="4121909C" w14:textId="60145401" w:rsidR="00DF4410" w:rsidRDefault="00DF4410" w:rsidP="195C8299">
      <w:pPr>
        <w:rPr>
          <w:rFonts w:ascii="Calibri" w:eastAsia="Calibri" w:hAnsi="Calibri" w:cs="Calibri"/>
          <w:color w:val="000000" w:themeColor="text1"/>
        </w:rPr>
      </w:pPr>
    </w:p>
    <w:p w14:paraId="05E510DA" w14:textId="77A0A4C5" w:rsidR="00DF4410" w:rsidRDefault="00DF4410" w:rsidP="195C8299">
      <w:pPr>
        <w:rPr>
          <w:rFonts w:ascii="Calibri" w:eastAsia="Calibri" w:hAnsi="Calibri" w:cs="Calibri"/>
          <w:color w:val="000000" w:themeColor="text1"/>
        </w:rPr>
      </w:pPr>
    </w:p>
    <w:p w14:paraId="357D822C" w14:textId="2A382919" w:rsidR="00DF4410" w:rsidRDefault="195C8299" w:rsidP="195C8299">
      <w:pPr>
        <w:keepNext/>
        <w:keepLines/>
        <w:spacing w:before="40"/>
        <w:rPr>
          <w:rFonts w:ascii="Calibri Light" w:eastAsia="Calibri Light" w:hAnsi="Calibri Light" w:cs="Calibri Light"/>
          <w:color w:val="2F5496" w:themeColor="accent1" w:themeShade="BF"/>
          <w:sz w:val="26"/>
          <w:szCs w:val="26"/>
        </w:rPr>
      </w:pPr>
      <w:r w:rsidRPr="195C8299">
        <w:rPr>
          <w:rStyle w:val="Stark"/>
          <w:rFonts w:ascii="Calibri Light" w:eastAsia="Calibri Light" w:hAnsi="Calibri Light" w:cs="Calibri Light"/>
          <w:color w:val="2F5496" w:themeColor="accent1" w:themeShade="BF"/>
          <w:sz w:val="26"/>
          <w:szCs w:val="26"/>
        </w:rPr>
        <w:t>Motion 5 : Solpaneler – Johan Runnman</w:t>
      </w:r>
    </w:p>
    <w:p w14:paraId="25969644" w14:textId="4C5407AD" w:rsidR="00DF4410" w:rsidRDefault="195C8299" w:rsidP="195C8299">
      <w:pPr>
        <w:rPr>
          <w:rFonts w:eastAsiaTheme="minorEastAsia"/>
          <w:color w:val="000000" w:themeColor="text1"/>
        </w:rPr>
      </w:pPr>
      <w:r w:rsidRPr="195C8299">
        <w:rPr>
          <w:rFonts w:eastAsiaTheme="minorEastAsia"/>
          <w:color w:val="242424"/>
        </w:rPr>
        <w:t>Kan solpaneler på våra tak vara en vettig investering för att ge billig elenergi till oss? Vad kan en sådan investering kosta, hur kan den finansieras och vilka fördelar skulle den innebära för föreningens medlemmar?</w:t>
      </w:r>
    </w:p>
    <w:p w14:paraId="0A5EC274" w14:textId="7E53BBCE" w:rsidR="00DF4410" w:rsidRDefault="195C8299" w:rsidP="195C8299">
      <w:pPr>
        <w:spacing w:before="40" w:after="0"/>
        <w:rPr>
          <w:rFonts w:ascii="Calibri Light" w:eastAsia="Calibri Light" w:hAnsi="Calibri Light" w:cs="Calibri Light"/>
          <w:color w:val="1F3763"/>
          <w:sz w:val="24"/>
          <w:szCs w:val="24"/>
        </w:rPr>
      </w:pPr>
      <w:r w:rsidRPr="195C8299">
        <w:rPr>
          <w:rStyle w:val="Stark"/>
          <w:rFonts w:ascii="Calibri Light" w:eastAsia="Calibri Light" w:hAnsi="Calibri Light" w:cs="Calibri Light"/>
          <w:color w:val="1F3763"/>
          <w:sz w:val="24"/>
          <w:szCs w:val="24"/>
        </w:rPr>
        <w:t xml:space="preserve">Styrelsens svar: </w:t>
      </w:r>
    </w:p>
    <w:p w14:paraId="652DD51B" w14:textId="348D78B6" w:rsidR="00DF4410" w:rsidRDefault="195C8299" w:rsidP="195C8299">
      <w:pPr>
        <w:rPr>
          <w:rFonts w:ascii="Calibri" w:eastAsia="Calibri" w:hAnsi="Calibri" w:cs="Calibri"/>
          <w:color w:val="000000" w:themeColor="text1"/>
        </w:rPr>
      </w:pPr>
      <w:r w:rsidRPr="195C8299">
        <w:rPr>
          <w:rFonts w:ascii="Calibri" w:eastAsia="Calibri" w:hAnsi="Calibri" w:cs="Calibri"/>
          <w:color w:val="000000" w:themeColor="text1"/>
        </w:rPr>
        <w:t>Det är en bra idé som kan bli aktuell i samband med ett framtida takbyte.</w:t>
      </w:r>
    </w:p>
    <w:p w14:paraId="56CB2131" w14:textId="17D07F2B" w:rsidR="00DF4410" w:rsidRDefault="195C8299" w:rsidP="195C8299">
      <w:pPr>
        <w:rPr>
          <w:rFonts w:ascii="Calibri" w:eastAsia="Calibri" w:hAnsi="Calibri" w:cs="Calibri"/>
          <w:color w:val="000000" w:themeColor="text1"/>
        </w:rPr>
      </w:pPr>
      <w:r w:rsidRPr="195C8299">
        <w:rPr>
          <w:rFonts w:ascii="Calibri" w:eastAsia="Calibri" w:hAnsi="Calibri" w:cs="Calibri"/>
          <w:color w:val="000000" w:themeColor="text1"/>
        </w:rPr>
        <w:t xml:space="preserve">Styrelsen anser motionen besvarad.  </w:t>
      </w:r>
    </w:p>
    <w:sectPr w:rsidR="00DF441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E7C64C"/>
    <w:rsid w:val="001C70E3"/>
    <w:rsid w:val="00DF4410"/>
    <w:rsid w:val="195C8299"/>
    <w:rsid w:val="3FE7C6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7C64C"/>
  <w15:chartTrackingRefBased/>
  <w15:docId w15:val="{2C33DD7F-F67A-422A-9B40-BB0CC333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2143</Characters>
  <Application>Microsoft Office Word</Application>
  <DocSecurity>0</DocSecurity>
  <Lines>17</Lines>
  <Paragraphs>5</Paragraphs>
  <ScaleCrop>false</ScaleCrop>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Brf Brf</dc:creator>
  <cp:keywords/>
  <dc:description/>
  <cp:lastModifiedBy>Jessica Andersson</cp:lastModifiedBy>
  <cp:revision>2</cp:revision>
  <dcterms:created xsi:type="dcterms:W3CDTF">2024-04-29T16:14:00Z</dcterms:created>
  <dcterms:modified xsi:type="dcterms:W3CDTF">2024-04-29T16:14:00Z</dcterms:modified>
</cp:coreProperties>
</file>